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43E" w:rsidRDefault="0026443E" w:rsidP="0026443E">
      <w:pPr>
        <w:spacing w:after="0" w:line="240" w:lineRule="auto"/>
        <w:jc w:val="right"/>
        <w:rPr>
          <w:rFonts w:ascii="Times New Roman" w:hAnsi="Times New Roman" w:cs="Times New Roman"/>
          <w:spacing w:val="20"/>
        </w:rPr>
      </w:pPr>
      <w:r w:rsidRPr="0026443E">
        <w:rPr>
          <w:rFonts w:ascii="Times New Roman" w:hAnsi="Times New Roman" w:cs="Times New Roman"/>
          <w:spacing w:val="20"/>
        </w:rPr>
        <w:t xml:space="preserve">Приложение </w:t>
      </w:r>
    </w:p>
    <w:p w:rsidR="0026443E" w:rsidRDefault="0026443E" w:rsidP="0026443E">
      <w:pPr>
        <w:spacing w:after="0" w:line="240" w:lineRule="auto"/>
        <w:jc w:val="right"/>
        <w:rPr>
          <w:rFonts w:ascii="Times New Roman" w:hAnsi="Times New Roman" w:cs="Times New Roman"/>
          <w:spacing w:val="20"/>
        </w:rPr>
      </w:pPr>
      <w:r w:rsidRPr="0026443E">
        <w:rPr>
          <w:rFonts w:ascii="Times New Roman" w:hAnsi="Times New Roman" w:cs="Times New Roman"/>
          <w:spacing w:val="20"/>
        </w:rPr>
        <w:t xml:space="preserve">к решению Совета Ровенского муниципального образования </w:t>
      </w:r>
    </w:p>
    <w:p w:rsidR="0026443E" w:rsidRPr="0026443E" w:rsidRDefault="0026443E" w:rsidP="0026443E">
      <w:pPr>
        <w:spacing w:after="0" w:line="240" w:lineRule="auto"/>
        <w:jc w:val="right"/>
        <w:rPr>
          <w:rFonts w:ascii="Times New Roman" w:hAnsi="Times New Roman" w:cs="Times New Roman"/>
          <w:spacing w:val="20"/>
        </w:rPr>
      </w:pPr>
      <w:r w:rsidRPr="0026443E">
        <w:rPr>
          <w:rFonts w:ascii="Times New Roman" w:hAnsi="Times New Roman" w:cs="Times New Roman"/>
          <w:spacing w:val="20"/>
        </w:rPr>
        <w:t>от 25.10.2023 г. №</w:t>
      </w:r>
      <w:r w:rsidR="00142A65">
        <w:rPr>
          <w:rFonts w:ascii="Times New Roman" w:hAnsi="Times New Roman" w:cs="Times New Roman"/>
          <w:spacing w:val="20"/>
        </w:rPr>
        <w:t xml:space="preserve"> 97</w:t>
      </w:r>
    </w:p>
    <w:p w:rsidR="0026443E" w:rsidRDefault="0026443E" w:rsidP="00EA494C">
      <w:pPr>
        <w:jc w:val="center"/>
        <w:rPr>
          <w:rFonts w:ascii="Courier New" w:hAnsi="Courier New"/>
          <w:spacing w:val="20"/>
        </w:rPr>
      </w:pPr>
    </w:p>
    <w:p w:rsidR="00EA494C" w:rsidRDefault="00EA494C" w:rsidP="00EA494C">
      <w:pPr>
        <w:jc w:val="center"/>
        <w:rPr>
          <w:rFonts w:ascii="Courier New" w:hAnsi="Courier New"/>
          <w:spacing w:val="20"/>
        </w:rPr>
      </w:pPr>
      <w:r>
        <w:rPr>
          <w:noProof/>
        </w:rPr>
        <w:drawing>
          <wp:inline distT="0" distB="0" distL="0" distR="0">
            <wp:extent cx="609600" cy="78105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СОВЕТ</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ОБРАЗОВАНИЯ</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РАЙОНА</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САРАТОВСКОЙ ОБЛАСТИ</w:t>
      </w:r>
    </w:p>
    <w:p w:rsidR="00EA494C" w:rsidRDefault="004C35EF"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ПЯТОГО</w:t>
      </w:r>
      <w:r w:rsidR="00EA494C">
        <w:rPr>
          <w:rFonts w:ascii="Times New Roman" w:hAnsi="Times New Roman" w:cs="Times New Roman"/>
          <w:b/>
          <w:sz w:val="28"/>
          <w:szCs w:val="28"/>
        </w:rPr>
        <w:t xml:space="preserve"> СОЗЫВА</w:t>
      </w:r>
    </w:p>
    <w:p w:rsidR="005D1FBB" w:rsidRPr="005D1FBB" w:rsidRDefault="005D1FBB" w:rsidP="00EA494C">
      <w:pPr>
        <w:jc w:val="center"/>
        <w:rPr>
          <w:rFonts w:ascii="Times New Roman" w:hAnsi="Times New Roman" w:cs="Times New Roman"/>
          <w:b/>
          <w:sz w:val="16"/>
          <w:szCs w:val="16"/>
        </w:rPr>
      </w:pPr>
    </w:p>
    <w:p w:rsidR="00EA494C" w:rsidRDefault="00EA494C" w:rsidP="00EA494C">
      <w:pPr>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Ш</w:t>
      </w:r>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Н</w:t>
      </w:r>
      <w:r w:rsidR="005D1FBB">
        <w:rPr>
          <w:rFonts w:ascii="Times New Roman" w:hAnsi="Times New Roman" w:cs="Times New Roman"/>
          <w:b/>
          <w:sz w:val="28"/>
          <w:szCs w:val="28"/>
        </w:rPr>
        <w:t xml:space="preserve"> </w:t>
      </w:r>
      <w:r>
        <w:rPr>
          <w:rFonts w:ascii="Times New Roman" w:hAnsi="Times New Roman" w:cs="Times New Roman"/>
          <w:b/>
          <w:sz w:val="28"/>
          <w:szCs w:val="28"/>
        </w:rPr>
        <w:t>И</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Е  </w:t>
      </w:r>
      <w:r w:rsidR="0026443E">
        <w:rPr>
          <w:rFonts w:ascii="Times New Roman" w:hAnsi="Times New Roman" w:cs="Times New Roman"/>
          <w:b/>
          <w:sz w:val="28"/>
          <w:szCs w:val="28"/>
        </w:rPr>
        <w:t>(проект)</w:t>
      </w:r>
      <w:r w:rsidR="004D4235">
        <w:rPr>
          <w:rFonts w:ascii="Times New Roman" w:hAnsi="Times New Roman" w:cs="Times New Roman"/>
          <w:b/>
          <w:sz w:val="28"/>
          <w:szCs w:val="28"/>
        </w:rPr>
        <w:t xml:space="preserve">  </w:t>
      </w:r>
    </w:p>
    <w:p w:rsidR="00EA494C" w:rsidRDefault="00EA494C" w:rsidP="00EA494C">
      <w:pPr>
        <w:jc w:val="both"/>
        <w:rPr>
          <w:rFonts w:ascii="Times New Roman" w:hAnsi="Times New Roman" w:cs="Times New Roman"/>
          <w:b/>
          <w:sz w:val="28"/>
          <w:szCs w:val="28"/>
        </w:rPr>
      </w:pPr>
      <w:r>
        <w:rPr>
          <w:rFonts w:ascii="Times New Roman" w:hAnsi="Times New Roman" w:cs="Times New Roman"/>
          <w:b/>
          <w:sz w:val="28"/>
          <w:szCs w:val="28"/>
        </w:rPr>
        <w:t xml:space="preserve">от  </w:t>
      </w:r>
      <w:r w:rsidR="0026443E">
        <w:rPr>
          <w:rFonts w:ascii="Times New Roman" w:hAnsi="Times New Roman" w:cs="Times New Roman"/>
          <w:b/>
          <w:sz w:val="28"/>
          <w:szCs w:val="28"/>
        </w:rPr>
        <w:t xml:space="preserve">                          </w:t>
      </w:r>
      <w:r>
        <w:rPr>
          <w:rFonts w:ascii="Times New Roman" w:hAnsi="Times New Roman" w:cs="Times New Roman"/>
          <w:b/>
          <w:sz w:val="28"/>
          <w:szCs w:val="28"/>
        </w:rPr>
        <w:t xml:space="preserve">                                  №</w:t>
      </w:r>
      <w:bookmarkStart w:id="0" w:name="_GoBack"/>
      <w:bookmarkEnd w:id="0"/>
      <w:r w:rsidR="004C35E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                    р.п. Ровное </w:t>
      </w:r>
    </w:p>
    <w:p w:rsidR="00EA494C" w:rsidRPr="00107CF7" w:rsidRDefault="00EA494C" w:rsidP="004C35EF">
      <w:pPr>
        <w:shd w:val="clear" w:color="auto" w:fill="FFFFFF"/>
        <w:spacing w:after="0" w:line="240" w:lineRule="auto"/>
        <w:jc w:val="both"/>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О</w:t>
      </w:r>
      <w:r w:rsidRPr="00107CF7">
        <w:rPr>
          <w:rFonts w:ascii="Times New Roman" w:eastAsia="Times New Roman" w:hAnsi="Times New Roman" w:cs="Times New Roman"/>
          <w:sz w:val="28"/>
          <w:szCs w:val="28"/>
        </w:rPr>
        <w:t> </w:t>
      </w:r>
      <w:r w:rsidRPr="00107CF7">
        <w:rPr>
          <w:rFonts w:ascii="Times New Roman" w:eastAsia="Times New Roman" w:hAnsi="Times New Roman" w:cs="Times New Roman"/>
          <w:b/>
          <w:bCs/>
          <w:sz w:val="28"/>
          <w:szCs w:val="28"/>
        </w:rPr>
        <w:t>внесении изменений и дополнений в Устав Ровенского муниципального образования Ровенского муниципального района Саратовской области</w:t>
      </w:r>
    </w:p>
    <w:p w:rsidR="00EA494C" w:rsidRPr="00107CF7" w:rsidRDefault="00EA494C" w:rsidP="004C35EF">
      <w:pPr>
        <w:shd w:val="clear" w:color="auto" w:fill="FFFFFF"/>
        <w:spacing w:after="0" w:line="240" w:lineRule="auto"/>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 </w:t>
      </w:r>
    </w:p>
    <w:p w:rsidR="00EA494C" w:rsidRPr="004C0B17" w:rsidRDefault="00EA494C" w:rsidP="004C0B17">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A537AA">
        <w:rPr>
          <w:rFonts w:ascii="Times New Roman" w:hAnsi="Times New Roman" w:cs="Times New Roman"/>
          <w:sz w:val="28"/>
          <w:szCs w:val="28"/>
        </w:rPr>
        <w:t xml:space="preserve">В соответствии </w:t>
      </w:r>
      <w:r w:rsidR="009058C5" w:rsidRPr="00A537AA">
        <w:rPr>
          <w:rFonts w:ascii="Times New Roman" w:hAnsi="Times New Roman" w:cs="Times New Roman"/>
          <w:sz w:val="28"/>
          <w:szCs w:val="28"/>
        </w:rPr>
        <w:t>с Федеральным законом от 06.10.2003 года №131-ФЗ «Об общих принципах организации местного самоуправления в Российской Федерации»</w:t>
      </w:r>
      <w:r w:rsidR="002F641E" w:rsidRPr="00A537AA">
        <w:rPr>
          <w:rFonts w:ascii="Times New Roman" w:hAnsi="Times New Roman" w:cs="Times New Roman"/>
          <w:sz w:val="28"/>
          <w:szCs w:val="28"/>
        </w:rPr>
        <w:t>,</w:t>
      </w:r>
      <w:r w:rsidR="001949AD" w:rsidRPr="00A537AA">
        <w:rPr>
          <w:rFonts w:ascii="Times New Roman" w:hAnsi="Times New Roman" w:cs="Times New Roman"/>
          <w:sz w:val="28"/>
          <w:szCs w:val="28"/>
        </w:rPr>
        <w:t xml:space="preserve"> </w:t>
      </w:r>
      <w:r w:rsidR="00481D59" w:rsidRPr="00A537AA">
        <w:rPr>
          <w:rFonts w:ascii="Times New Roman" w:hAnsi="Times New Roman" w:cs="Times New Roman"/>
          <w:sz w:val="28"/>
          <w:szCs w:val="28"/>
        </w:rPr>
        <w:t>Федеральным законом от 21.07.2005 г. №97-ФЗ «О государственной регистрации уставо</w:t>
      </w:r>
      <w:r w:rsidR="0096670B">
        <w:rPr>
          <w:rFonts w:ascii="Times New Roman" w:hAnsi="Times New Roman" w:cs="Times New Roman"/>
          <w:sz w:val="28"/>
          <w:szCs w:val="28"/>
        </w:rPr>
        <w:t>в</w:t>
      </w:r>
      <w:r w:rsidR="00481D59" w:rsidRPr="00A537AA">
        <w:rPr>
          <w:rFonts w:ascii="Times New Roman" w:hAnsi="Times New Roman" w:cs="Times New Roman"/>
          <w:sz w:val="28"/>
          <w:szCs w:val="28"/>
        </w:rPr>
        <w:t xml:space="preserve"> муниципальных образований»,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14.03.2022</w:t>
      </w:r>
      <w:r w:rsidR="0096670B">
        <w:rPr>
          <w:rFonts w:ascii="Times New Roman" w:hAnsi="Times New Roman" w:cs="Times New Roman"/>
          <w:sz w:val="28"/>
          <w:szCs w:val="28"/>
        </w:rPr>
        <w:t xml:space="preserve"> г.</w:t>
      </w:r>
      <w:r w:rsidR="0026443E" w:rsidRPr="00027A8A">
        <w:rPr>
          <w:rFonts w:ascii="Times New Roman" w:hAnsi="Times New Roman" w:cs="Times New Roman"/>
          <w:sz w:val="28"/>
          <w:szCs w:val="28"/>
        </w:rPr>
        <w:t xml:space="preserve"> № 60-ФЗ «О внесении изменений в отдельные законодательные акты Российской Федерации»,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06.02.2023 № 12-ФЗ «О внесении изменений в Федеральный закон «Об общих принципах организации</w:t>
      </w:r>
      <w:proofErr w:type="gramEnd"/>
      <w:r w:rsidR="0026443E" w:rsidRPr="00027A8A">
        <w:rPr>
          <w:rFonts w:ascii="Times New Roman" w:hAnsi="Times New Roman" w:cs="Times New Roman"/>
          <w:sz w:val="28"/>
          <w:szCs w:val="28"/>
        </w:rPr>
        <w:t xml:space="preserve"> </w:t>
      </w:r>
      <w:proofErr w:type="gramStart"/>
      <w:r w:rsidR="0026443E" w:rsidRPr="00027A8A">
        <w:rPr>
          <w:rFonts w:ascii="Times New Roman" w:hAnsi="Times New Roman" w:cs="Times New Roman"/>
          <w:sz w:val="28"/>
          <w:szCs w:val="28"/>
        </w:rPr>
        <w:t>публичной власти в субъектах Российской Федерации» и отдельные законодательные акты Российской Федерации»,</w:t>
      </w:r>
      <w:r w:rsidR="00027A8A" w:rsidRPr="00027A8A">
        <w:rPr>
          <w:rFonts w:ascii="Times New Roman" w:hAnsi="Times New Roman" w:cs="Times New Roman"/>
          <w:sz w:val="28"/>
          <w:szCs w:val="28"/>
        </w:rPr>
        <w:t xml:space="preserve"> </w:t>
      </w:r>
      <w:r w:rsidR="000547A2">
        <w:rPr>
          <w:rFonts w:ascii="Times New Roman" w:hAnsi="Times New Roman" w:cs="Times New Roman"/>
          <w:sz w:val="28"/>
          <w:szCs w:val="28"/>
        </w:rPr>
        <w:t>Законом</w:t>
      </w:r>
      <w:r w:rsidR="00027A8A" w:rsidRPr="00027A8A">
        <w:rPr>
          <w:rFonts w:ascii="Times New Roman" w:eastAsia="Times New Roman" w:hAnsi="Times New Roman" w:cs="Times New Roman"/>
          <w:sz w:val="28"/>
          <w:szCs w:val="28"/>
        </w:rPr>
        <w:t xml:space="preserve"> Саратовской области от 20.12.2022</w:t>
      </w:r>
      <w:r w:rsidR="000547A2">
        <w:rPr>
          <w:rFonts w:ascii="Times New Roman" w:hAnsi="Times New Roman" w:cs="Times New Roman"/>
          <w:sz w:val="28"/>
          <w:szCs w:val="28"/>
        </w:rPr>
        <w:t>г.</w:t>
      </w:r>
      <w:r w:rsidR="00027A8A" w:rsidRPr="00027A8A">
        <w:rPr>
          <w:rFonts w:ascii="Times New Roman" w:eastAsia="Times New Roman" w:hAnsi="Times New Roman" w:cs="Times New Roman"/>
          <w:sz w:val="28"/>
          <w:szCs w:val="28"/>
        </w:rPr>
        <w:t xml:space="preserve"> № 169-ЗСО «О внесении изменений в статью 74 Устава (Основного закона) Саратовской области</w:t>
      </w:r>
      <w:r w:rsidR="00027A8A" w:rsidRPr="00027A8A">
        <w:rPr>
          <w:rFonts w:ascii="Times New Roman" w:hAnsi="Times New Roman" w:cs="Times New Roman"/>
          <w:sz w:val="28"/>
          <w:szCs w:val="28"/>
        </w:rPr>
        <w:t xml:space="preserve">», </w:t>
      </w:r>
      <w:r w:rsidR="000547A2">
        <w:rPr>
          <w:rFonts w:ascii="Times New Roman" w:eastAsia="Times New Roman" w:hAnsi="Times New Roman" w:cs="Times New Roman"/>
          <w:sz w:val="28"/>
          <w:szCs w:val="28"/>
        </w:rPr>
        <w:t>Федеральным законом</w:t>
      </w:r>
      <w:r w:rsidR="0026443E" w:rsidRPr="00027A8A">
        <w:rPr>
          <w:rFonts w:ascii="Times New Roman" w:eastAsia="Times New Roman" w:hAnsi="Times New Roman" w:cs="Times New Roman"/>
          <w:sz w:val="28"/>
          <w:szCs w:val="28"/>
        </w:rPr>
        <w:t xml:space="preserve"> от 10.07.2023</w:t>
      </w:r>
      <w:r w:rsidR="006468F3">
        <w:rPr>
          <w:rFonts w:ascii="Times New Roman" w:hAnsi="Times New Roman" w:cs="Times New Roman"/>
          <w:sz w:val="28"/>
          <w:szCs w:val="28"/>
        </w:rPr>
        <w:t xml:space="preserve"> г. </w:t>
      </w:r>
      <w:r w:rsidR="0026443E" w:rsidRPr="00027A8A">
        <w:rPr>
          <w:rFonts w:ascii="Times New Roman" w:eastAsia="Times New Roman" w:hAnsi="Times New Roman" w:cs="Times New Roman"/>
          <w:sz w:val="28"/>
          <w:szCs w:val="28"/>
        </w:rPr>
        <w:t>№ 286-ФЗ «О внесении изменений в отдельные законодательные акты Российской Федерации», 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420-ФЗ «О внесении изменений в Федеральный закон «Об общих принципах организации местного</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 xml:space="preserve">самоуправления в Российской Федерации» и статью 44 Федерального закона  «Об общих принципах организации публичной власти в субъектах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0547A2">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449-ФЗ «О внесении изменений в отдельные законодательные акты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469-ФЗ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признании утратившими силу отдельных положений законодательных актов Российской Федерации»</w:t>
      </w:r>
      <w:r w:rsidR="008124CA" w:rsidRPr="00A537AA">
        <w:rPr>
          <w:rFonts w:ascii="Times New Roman" w:hAnsi="Times New Roman" w:cs="Times New Roman"/>
          <w:sz w:val="28"/>
          <w:szCs w:val="28"/>
        </w:rPr>
        <w:t xml:space="preserve">, </w:t>
      </w:r>
      <w:r w:rsidRPr="00A537AA">
        <w:rPr>
          <w:rFonts w:ascii="Times New Roman" w:hAnsi="Times New Roman" w:cs="Times New Roman"/>
          <w:sz w:val="28"/>
          <w:szCs w:val="28"/>
        </w:rPr>
        <w:t xml:space="preserve"> руководствуясь статьей 21 </w:t>
      </w:r>
      <w:r w:rsidRPr="00A537AA">
        <w:rPr>
          <w:rFonts w:ascii="Times New Roman" w:hAnsi="Times New Roman" w:cs="Times New Roman"/>
          <w:sz w:val="28"/>
          <w:szCs w:val="28"/>
        </w:rPr>
        <w:lastRenderedPageBreak/>
        <w:t xml:space="preserve">Устава </w:t>
      </w:r>
      <w:r w:rsidRPr="004C0B17">
        <w:rPr>
          <w:rFonts w:ascii="Times New Roman" w:eastAsia="Times New Roman" w:hAnsi="Times New Roman" w:cs="Times New Roman"/>
          <w:sz w:val="28"/>
          <w:szCs w:val="28"/>
        </w:rPr>
        <w:t>Ровенского муниципального образования Ровенского муниципального района Саратовской области,</w:t>
      </w:r>
      <w:r w:rsidR="009058C5"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Совет Ровенского муниципального образования</w:t>
      </w:r>
      <w:r w:rsidR="009058C5"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1251C5">
        <w:rPr>
          <w:rFonts w:ascii="Times New Roman" w:eastAsia="Times New Roman" w:hAnsi="Times New Roman" w:cs="Times New Roman"/>
          <w:b/>
          <w:sz w:val="28"/>
          <w:szCs w:val="28"/>
        </w:rPr>
        <w:t>РЕШИЛ:</w:t>
      </w:r>
      <w:proofErr w:type="gramEnd"/>
    </w:p>
    <w:p w:rsidR="00EA494C" w:rsidRPr="00A537AA" w:rsidRDefault="00EA494C" w:rsidP="004C0B17">
      <w:pPr>
        <w:numPr>
          <w:ilvl w:val="0"/>
          <w:numId w:val="1"/>
        </w:numPr>
        <w:shd w:val="clear" w:color="auto" w:fill="FFFFFF"/>
        <w:spacing w:after="0" w:line="240" w:lineRule="auto"/>
        <w:ind w:left="375"/>
        <w:jc w:val="both"/>
        <w:rPr>
          <w:rFonts w:ascii="Times New Roman" w:eastAsia="Times New Roman" w:hAnsi="Times New Roman" w:cs="Times New Roman"/>
          <w:sz w:val="28"/>
          <w:szCs w:val="28"/>
        </w:rPr>
      </w:pPr>
      <w:r w:rsidRPr="00A537AA">
        <w:rPr>
          <w:rFonts w:ascii="Times New Roman" w:eastAsia="Times New Roman" w:hAnsi="Times New Roman" w:cs="Times New Roman"/>
          <w:sz w:val="28"/>
          <w:szCs w:val="28"/>
        </w:rPr>
        <w:t xml:space="preserve">Внести в  </w:t>
      </w:r>
      <w:r w:rsidRPr="004C0B17">
        <w:rPr>
          <w:rFonts w:ascii="Times New Roman" w:eastAsia="Times New Roman" w:hAnsi="Times New Roman" w:cs="Times New Roman"/>
          <w:sz w:val="28"/>
          <w:szCs w:val="28"/>
        </w:rPr>
        <w:t xml:space="preserve">Устав Ровенского муниципального образования Ровенского муниципального района Саратовской </w:t>
      </w:r>
      <w:r w:rsidR="000547A2" w:rsidRPr="004C0B17">
        <w:rPr>
          <w:rFonts w:ascii="Times New Roman" w:eastAsia="Times New Roman" w:hAnsi="Times New Roman" w:cs="Times New Roman"/>
          <w:sz w:val="28"/>
          <w:szCs w:val="28"/>
        </w:rPr>
        <w:t>области,</w:t>
      </w:r>
      <w:r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следующие дополнения</w:t>
      </w:r>
      <w:r w:rsidR="00DC3EFE" w:rsidRPr="004C0B17">
        <w:rPr>
          <w:rFonts w:ascii="Times New Roman" w:eastAsia="Times New Roman" w:hAnsi="Times New Roman" w:cs="Times New Roman"/>
          <w:sz w:val="28"/>
          <w:szCs w:val="28"/>
        </w:rPr>
        <w:t xml:space="preserve"> и изменения</w:t>
      </w:r>
      <w:r w:rsidRPr="00A537AA">
        <w:rPr>
          <w:rFonts w:ascii="Times New Roman" w:eastAsia="Times New Roman" w:hAnsi="Times New Roman" w:cs="Times New Roman"/>
          <w:sz w:val="28"/>
          <w:szCs w:val="28"/>
        </w:rPr>
        <w:t>:</w:t>
      </w:r>
    </w:p>
    <w:p w:rsidR="00884520" w:rsidRPr="004C0B17" w:rsidRDefault="00884520" w:rsidP="004C0B17">
      <w:pPr>
        <w:spacing w:after="0" w:line="240" w:lineRule="auto"/>
        <w:ind w:firstLine="540"/>
        <w:jc w:val="both"/>
        <w:rPr>
          <w:rFonts w:ascii="Times New Roman" w:eastAsia="Times New Roman" w:hAnsi="Times New Roman" w:cs="Times New Roman"/>
          <w:sz w:val="28"/>
          <w:szCs w:val="28"/>
        </w:rPr>
      </w:pPr>
      <w:r w:rsidRPr="004C0B17">
        <w:rPr>
          <w:rFonts w:ascii="Times New Roman" w:eastAsia="Times New Roman" w:hAnsi="Times New Roman" w:cs="Times New Roman"/>
          <w:sz w:val="28"/>
          <w:szCs w:val="28"/>
        </w:rPr>
        <w:t>1.1. Дополнить статьей 29.1  - «Отчет главы муниципального образования перед населением» следующего содержания:</w:t>
      </w:r>
    </w:p>
    <w:p w:rsidR="00884520" w:rsidRPr="0000251C" w:rsidRDefault="00884520"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«1. </w:t>
      </w:r>
      <w:proofErr w:type="gramStart"/>
      <w:r w:rsidRPr="0000251C">
        <w:rPr>
          <w:rFonts w:ascii="Times New Roman" w:eastAsia="Times New Roman" w:hAnsi="Times New Roman" w:cs="Times New Roman"/>
          <w:sz w:val="28"/>
          <w:szCs w:val="28"/>
        </w:rPr>
        <w:t xml:space="preserve">В целях информирования населения в соответствии с </w:t>
      </w:r>
      <w:r w:rsidR="002D09D7" w:rsidRPr="0000251C">
        <w:rPr>
          <w:rFonts w:ascii="Times New Roman" w:eastAsia="Times New Roman" w:hAnsi="Times New Roman" w:cs="Times New Roman"/>
          <w:sz w:val="28"/>
          <w:szCs w:val="28"/>
        </w:rPr>
        <w:t xml:space="preserve">Федеральным законом от 06.10.2003 года №131-ФЗ «Об общих принципах организации местного самоуправления в Российской Федерации </w:t>
      </w:r>
      <w:r w:rsidRPr="0000251C">
        <w:rPr>
          <w:rFonts w:ascii="Times New Roman" w:eastAsia="Times New Roman" w:hAnsi="Times New Roman" w:cs="Times New Roman"/>
          <w:sz w:val="28"/>
          <w:szCs w:val="28"/>
        </w:rPr>
        <w:t>глава муниципального образования не реже одного раза в полгода отчитывается о деятельности органов местного самоуправления и должностных лиц местного самоуправления в ходе встреч с населением каждого населенного пункта, входящего в состав муниципального образования (далее – население).</w:t>
      </w:r>
      <w:proofErr w:type="gramEnd"/>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2</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График проведения отчета перед населением и круг вопросов, обсуждаемых на собрании с населением, на очередной календарный год утверждается ежегодно решением Совета Ровенского муниципального образования в срок не позднее 30 декабря.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В течение года допускается корректировка графика отчета главы муниципального образования перед населением по предложению муниципальных учреждений, трудовых коллективов, организаций, населения с внесением изменений в решение </w:t>
      </w:r>
      <w:r w:rsidR="0000251C" w:rsidRPr="0000251C">
        <w:rPr>
          <w:rFonts w:ascii="Times New Roman" w:eastAsia="Times New Roman" w:hAnsi="Times New Roman" w:cs="Times New Roman"/>
          <w:sz w:val="28"/>
          <w:szCs w:val="28"/>
        </w:rPr>
        <w:t>Совета Ровенского муниципального образования</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Предложения направляются главе муниципального образования не позднее, чем за 20 дней до дня проведения собрания.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3. Информация о времени и месте проведения отчета должна быть доведена до сведения населения не позднее, чем за 14 дней до проведения отчета путем официального опубликования и размещения в сети Интернет на официальном сайте органа местного самоуправления.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Отчет главы муниципального образования перед населением проводится в публичных местах (учреждения культуры, образования, административные здания).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bookmarkStart w:id="1" w:name="_Hlk127110177"/>
      <w:r w:rsidRPr="0000251C">
        <w:rPr>
          <w:rFonts w:ascii="Times New Roman" w:eastAsia="Times New Roman" w:hAnsi="Times New Roman" w:cs="Times New Roman"/>
          <w:sz w:val="28"/>
          <w:szCs w:val="28"/>
        </w:rPr>
        <w:t>При отсутствии на территории населенного пункта помещения, пригодного для проведения собрания, место проведения отчета может быть перенесено в ближайший населенный пункт, на территории которого имеется пригодное для проведения собрания помещение, с одновременной корректировкой графика отчета в порядке, предусмотренным частью 2 настоящей статьи.</w:t>
      </w:r>
    </w:p>
    <w:bookmarkEnd w:id="1"/>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В случае если отведенное помещение не может вместить всех желающих присутствовать на собрании, органы местного самоуправления обязаны обеспечить трансляцию хода собрания.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4. По завершении выступления все желающие могут задать вопросы главе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5. Общественно значимые вопросы, поднятые в ходе отчета главы муниципального образования перед населением, включаются в план работы органов местного самоуправления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lastRenderedPageBreak/>
        <w:t xml:space="preserve">6. Во время отчета главы муниципального образования перед населением ведется протокол.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Протокол оформляется в течение 7 дней и утверждается главой муниципального образования.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В протокол включаются вопросы, заданные главе муниципального образования в ходе собрания, сроки исполнения и ответственные лица за решение того или иного вопроса, также прилагается список лиц, принявших участие в собрании.</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7. Отчет главы муниципального образования и ответы на общественно значимые вопросы подлежат официальному опубликованию и размещению в сети Интернет на официальном сайте органа местного самоуправления.</w:t>
      </w:r>
    </w:p>
    <w:p w:rsidR="00D34B20" w:rsidRPr="001C7011" w:rsidRDefault="0000251C"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1.2.</w:t>
      </w:r>
      <w:r w:rsidR="00D34B20" w:rsidRPr="001C7011">
        <w:rPr>
          <w:rFonts w:ascii="Times New Roman" w:eastAsia="Times New Roman" w:hAnsi="Times New Roman" w:cs="Times New Roman"/>
          <w:sz w:val="28"/>
          <w:szCs w:val="28"/>
        </w:rPr>
        <w:t xml:space="preserve"> В  статье 8 (Голосование по отзыву депутата представительного органа муниципального образования, главы муниципального образования) слова «избирательная комиссия муниципального образования», «избирательная комиссия»  заменить словами «избирательная комиссия, организующая подготовку и проведение выборов в органы местного самоуправления, местного референдума» в соответствующих падежах;</w:t>
      </w:r>
    </w:p>
    <w:p w:rsidR="00C159A3" w:rsidRPr="001C7011" w:rsidRDefault="00C159A3"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1.3.  В части 7 статьи 23  (Порядок самороспуска представительного органа муниципального образования) слова «избирательной комиссии, проводившей выборы на территории муниципального образования» заменить словами «избирательной комиссии, организующей подготовку и проведение выборов в органы местного самоуправления, местного референдума». </w:t>
      </w:r>
    </w:p>
    <w:p w:rsidR="003F0656" w:rsidRPr="001C7011" w:rsidRDefault="003F0656"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1.4. В статье 24 (Статус депутата представительного органа муниципального образования) слова «аппарате избирательной комиссии муниципального образования» исключить;</w:t>
      </w:r>
    </w:p>
    <w:p w:rsidR="00F22CE4"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1.5. Статью 37 (Избирательная комиссия муниципального образования) исключить; </w:t>
      </w:r>
    </w:p>
    <w:p w:rsidR="007F322F"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1.6. </w:t>
      </w:r>
      <w:r w:rsidR="00A35D25">
        <w:rPr>
          <w:rFonts w:ascii="Times New Roman" w:eastAsia="Times New Roman" w:hAnsi="Times New Roman" w:cs="Times New Roman"/>
          <w:sz w:val="28"/>
          <w:szCs w:val="28"/>
        </w:rPr>
        <w:t>Ч</w:t>
      </w:r>
      <w:r w:rsidR="007F322F" w:rsidRPr="001C7011">
        <w:rPr>
          <w:rFonts w:ascii="Times New Roman" w:eastAsia="Times New Roman" w:hAnsi="Times New Roman" w:cs="Times New Roman"/>
          <w:sz w:val="28"/>
          <w:szCs w:val="28"/>
        </w:rPr>
        <w:t>асть 2 статьи 17.1. (Староста сельского населенного пункта) изложить в следующей редакции:</w:t>
      </w:r>
    </w:p>
    <w:p w:rsidR="007F322F" w:rsidRPr="001C7011" w:rsidRDefault="007F322F"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w:t>
      </w:r>
      <w:r w:rsidR="005620F5" w:rsidRPr="001C7011">
        <w:rPr>
          <w:rFonts w:ascii="Times New Roman" w:eastAsia="Times New Roman" w:hAnsi="Times New Roman" w:cs="Times New Roman"/>
          <w:sz w:val="28"/>
          <w:szCs w:val="28"/>
        </w:rPr>
        <w:t>2</w:t>
      </w:r>
      <w:r w:rsidRPr="001C7011">
        <w:rPr>
          <w:rFonts w:ascii="Times New Roman" w:eastAsia="Times New Roman" w:hAnsi="Times New Roman" w:cs="Times New Roman"/>
          <w:sz w:val="28"/>
          <w:szCs w:val="28"/>
        </w:rPr>
        <w:t xml:space="preserve">. </w:t>
      </w:r>
      <w:proofErr w:type="gramStart"/>
      <w:r w:rsidRPr="001C7011">
        <w:rPr>
          <w:rFonts w:ascii="Times New Roman" w:eastAsia="Times New Roman" w:hAnsi="Times New Roman" w:cs="Times New Roman"/>
          <w:sz w:val="28"/>
          <w:szCs w:val="28"/>
        </w:rPr>
        <w:t>Староста сельского населенного пункта</w:t>
      </w:r>
      <w:r w:rsidR="005620F5" w:rsidRPr="001C7011">
        <w:rPr>
          <w:rFonts w:ascii="Times New Roman" w:eastAsia="Times New Roman" w:hAnsi="Times New Roman" w:cs="Times New Roman"/>
          <w:sz w:val="28"/>
          <w:szCs w:val="28"/>
        </w:rPr>
        <w:t xml:space="preserve"> назначается Советом Ровенского муниципального образования</w:t>
      </w:r>
      <w:r w:rsidRPr="001C7011">
        <w:rPr>
          <w:rFonts w:ascii="Times New Roman" w:eastAsia="Times New Roman" w:hAnsi="Times New Roman" w:cs="Times New Roman"/>
          <w:sz w:val="28"/>
          <w:szCs w:val="28"/>
        </w:rPr>
        <w:t>, по представлению схода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End"/>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1.7. Часть 3 статьи 17.1 </w:t>
      </w:r>
      <w:r w:rsidRPr="001C7011">
        <w:rPr>
          <w:rFonts w:ascii="Times New Roman" w:eastAsia="Times New Roman" w:hAnsi="Times New Roman" w:cs="Times New Roman"/>
          <w:sz w:val="28"/>
          <w:szCs w:val="28"/>
        </w:rPr>
        <w:t xml:space="preserve">(Староста сельского населенного пункта) </w:t>
      </w:r>
      <w:r w:rsidRPr="001940EB">
        <w:rPr>
          <w:rFonts w:ascii="Times New Roman" w:eastAsia="Times New Roman" w:hAnsi="Times New Roman" w:cs="Times New Roman"/>
          <w:sz w:val="28"/>
          <w:szCs w:val="28"/>
        </w:rPr>
        <w:t>изложить в следующей редакции:</w:t>
      </w:r>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«3. </w:t>
      </w:r>
      <w:proofErr w:type="gramStart"/>
      <w:r w:rsidRPr="001940EB">
        <w:rPr>
          <w:rFonts w:ascii="Times New Roman" w:eastAsia="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1940EB" w:rsidRPr="001940EB" w:rsidRDefault="001940EB"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lastRenderedPageBreak/>
        <w:t xml:space="preserve">1.8. Пункт 1 части 4 статьи 17.1 </w:t>
      </w:r>
      <w:r w:rsidRPr="001C7011">
        <w:rPr>
          <w:rFonts w:ascii="Times New Roman" w:eastAsia="Times New Roman" w:hAnsi="Times New Roman" w:cs="Times New Roman"/>
          <w:sz w:val="28"/>
          <w:szCs w:val="28"/>
        </w:rPr>
        <w:t>(Староста сельского населенного пункта)</w:t>
      </w:r>
      <w:r>
        <w:rPr>
          <w:rFonts w:ascii="Times New Roman" w:eastAsia="Times New Roman" w:hAnsi="Times New Roman" w:cs="Times New Roman"/>
          <w:sz w:val="28"/>
          <w:szCs w:val="28"/>
        </w:rPr>
        <w:t xml:space="preserve"> </w:t>
      </w:r>
      <w:r w:rsidRPr="001940EB">
        <w:rPr>
          <w:rFonts w:ascii="Times New Roman" w:eastAsia="Times New Roman" w:hAnsi="Times New Roman" w:cs="Times New Roman"/>
          <w:sz w:val="28"/>
          <w:szCs w:val="28"/>
        </w:rPr>
        <w:t>изложить в следующей редакции:</w:t>
      </w:r>
    </w:p>
    <w:p w:rsidR="001940EB" w:rsidRDefault="00A35D25" w:rsidP="001940EB">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940EB" w:rsidRPr="001940EB">
        <w:rPr>
          <w:rFonts w:ascii="Times New Roman" w:eastAsia="Times New Roman" w:hAnsi="Times New Roman" w:cs="Times New Roman"/>
          <w:sz w:val="28"/>
          <w:szCs w:val="28"/>
        </w:rPr>
        <w:t xml:space="preserve"> </w:t>
      </w:r>
      <w:proofErr w:type="gramStart"/>
      <w:r w:rsidR="001940EB" w:rsidRPr="001940EB">
        <w:rPr>
          <w:rFonts w:ascii="Times New Roman" w:eastAsia="Times New Roman" w:hAnsi="Times New Roman" w:cs="Times New Roman"/>
          <w:sz w:val="28"/>
          <w:szCs w:val="28"/>
        </w:rPr>
        <w:t>замещающее</w:t>
      </w:r>
      <w:proofErr w:type="gramEnd"/>
      <w:r w:rsidR="001940EB" w:rsidRPr="001940EB">
        <w:rPr>
          <w:rFonts w:ascii="Times New Roman" w:eastAsia="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057033" w:rsidRPr="00CC6F53" w:rsidRDefault="00057033" w:rsidP="00CC6F53">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Pr="00CC6F53">
        <w:rPr>
          <w:rFonts w:ascii="Times New Roman" w:eastAsia="Times New Roman" w:hAnsi="Times New Roman" w:cs="Times New Roman"/>
          <w:sz w:val="28"/>
          <w:szCs w:val="28"/>
        </w:rPr>
        <w:t>Статью 24 (Статус депутата представительного органа муниципального образования)</w:t>
      </w:r>
      <w:r w:rsidR="00AE472C">
        <w:rPr>
          <w:rFonts w:ascii="Times New Roman" w:eastAsia="Times New Roman" w:hAnsi="Times New Roman" w:cs="Times New Roman"/>
          <w:sz w:val="28"/>
          <w:szCs w:val="28"/>
        </w:rPr>
        <w:t xml:space="preserve"> дополнить частями</w:t>
      </w:r>
      <w:r w:rsidRPr="00CC6F53">
        <w:rPr>
          <w:rFonts w:ascii="Times New Roman" w:eastAsia="Times New Roman" w:hAnsi="Times New Roman" w:cs="Times New Roman"/>
          <w:sz w:val="28"/>
          <w:szCs w:val="28"/>
        </w:rPr>
        <w:t xml:space="preserve"> следующего содержания:</w:t>
      </w:r>
    </w:p>
    <w:p w:rsidR="00057033" w:rsidRDefault="00057033" w:rsidP="00AE472C">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«13. Полномочия депутата Совета прекращаются досрочно решением Совета в случае отсутствия депутата без уважительных причин на всех заседаниях Совета в течение шести месяцев подряд»;</w:t>
      </w:r>
    </w:p>
    <w:p w:rsidR="00AE472C" w:rsidRPr="00AE472C" w:rsidRDefault="00AE472C" w:rsidP="00AE472C">
      <w:pPr>
        <w:spacing w:after="0" w:line="240" w:lineRule="auto"/>
        <w:ind w:firstLine="540"/>
        <w:jc w:val="both"/>
        <w:rPr>
          <w:rFonts w:ascii="Times New Roman" w:eastAsia="Times New Roman" w:hAnsi="Times New Roman" w:cs="Times New Roman"/>
          <w:sz w:val="28"/>
          <w:szCs w:val="28"/>
        </w:rPr>
      </w:pPr>
      <w:r w:rsidRPr="00AE472C">
        <w:rPr>
          <w:rFonts w:ascii="Times New Roman" w:eastAsia="Times New Roman" w:hAnsi="Times New Roman" w:cs="Times New Roman"/>
          <w:sz w:val="28"/>
          <w:szCs w:val="28"/>
        </w:rPr>
        <w:t xml:space="preserve"> «14. </w:t>
      </w:r>
      <w:proofErr w:type="gramStart"/>
      <w:r w:rsidRPr="00AE472C">
        <w:rPr>
          <w:rFonts w:ascii="Times New Roman" w:eastAsia="Times New Roman" w:hAnsi="Times New Roman" w:cs="Times New Roman"/>
          <w:sz w:val="28"/>
          <w:szCs w:val="28"/>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AE472C">
        <w:rPr>
          <w:rFonts w:ascii="Times New Roman" w:eastAsia="Times New Roman" w:hAnsi="Times New Roman" w:cs="Times New Roman"/>
          <w:sz w:val="28"/>
          <w:szCs w:val="28"/>
        </w:rPr>
        <w:t xml:space="preserve"> зависящих от указанных лиц обстоятельств в порядке, предусмотренном частями 3-6 статьи 13 Федерального закона от 25.12.2008 № 273-ФЗ «О противодействии коррупции»</w:t>
      </w:r>
      <w:proofErr w:type="gramStart"/>
      <w:r w:rsidRPr="00AE472C">
        <w:rPr>
          <w:rFonts w:ascii="Times New Roman" w:eastAsia="Times New Roman" w:hAnsi="Times New Roman" w:cs="Times New Roman"/>
          <w:sz w:val="28"/>
          <w:szCs w:val="28"/>
        </w:rPr>
        <w:t>.»</w:t>
      </w:r>
      <w:proofErr w:type="gramEnd"/>
      <w:r w:rsidRPr="00AE472C">
        <w:rPr>
          <w:rFonts w:ascii="Times New Roman" w:eastAsia="Times New Roman" w:hAnsi="Times New Roman" w:cs="Times New Roman"/>
          <w:sz w:val="28"/>
          <w:szCs w:val="28"/>
        </w:rPr>
        <w:t>;</w:t>
      </w:r>
    </w:p>
    <w:p w:rsidR="00057033" w:rsidRPr="001940EB" w:rsidRDefault="00CC6F53"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E472C">
        <w:rPr>
          <w:rFonts w:ascii="Times New Roman" w:eastAsia="Times New Roman" w:hAnsi="Times New Roman" w:cs="Times New Roman"/>
          <w:sz w:val="28"/>
          <w:szCs w:val="28"/>
        </w:rPr>
        <w:t>1</w:t>
      </w:r>
      <w:r>
        <w:rPr>
          <w:rFonts w:ascii="Times New Roman" w:eastAsia="Times New Roman" w:hAnsi="Times New Roman" w:cs="Times New Roman"/>
          <w:sz w:val="28"/>
          <w:szCs w:val="28"/>
        </w:rPr>
        <w:t>0. Статью 3 (Вопросы местного значения городского поселения) дополнить частью 3 следующего содержания:</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«3.Полномочия по решению вопросов местного значения в градостроительной сфере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118-ЗСО «О перераспределении отдельных полномочий в области градостроительной деятельности между органами местного самоуправления Саратовской области и органами государственной власти Саратовской области».</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 xml:space="preserve"> Полномочия по решению вопросов местного значения в сфере земельных правоотношений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119-ЗСО «О перераспределении отдельных полномочий в области земельных отношений между органами местного самоуправления муниципальных районов, городских округов, городских поселений Саратовской области и органами государственной власти Саратовской области».</w:t>
      </w:r>
    </w:p>
    <w:p w:rsidR="00CC6F53" w:rsidRDefault="00CC6F53" w:rsidP="00AE472C">
      <w:pPr>
        <w:spacing w:after="0" w:line="240" w:lineRule="auto"/>
        <w:ind w:firstLine="539"/>
        <w:jc w:val="both"/>
        <w:rPr>
          <w:rFonts w:ascii="Times New Roman" w:eastAsia="Times New Roman" w:hAnsi="Times New Roman" w:cs="Times New Roman"/>
          <w:sz w:val="28"/>
          <w:szCs w:val="28"/>
        </w:rPr>
      </w:pPr>
      <w:proofErr w:type="gramStart"/>
      <w:r w:rsidRPr="00CC6F53">
        <w:rPr>
          <w:rFonts w:ascii="Times New Roman" w:eastAsia="Times New Roman" w:hAnsi="Times New Roman" w:cs="Times New Roman"/>
          <w:sz w:val="28"/>
          <w:szCs w:val="28"/>
        </w:rPr>
        <w:t>Полномочия по решению вопросов местного значения в сфере создания условий для предоставления транспортных услуг населению и организации транспортного обслуживания населения  осуществляются в соответствии с Законом Саратовской област</w:t>
      </w:r>
      <w:r w:rsidR="00BC6668">
        <w:rPr>
          <w:rFonts w:ascii="Times New Roman" w:eastAsia="Times New Roman" w:hAnsi="Times New Roman" w:cs="Times New Roman"/>
          <w:sz w:val="28"/>
          <w:szCs w:val="28"/>
        </w:rPr>
        <w:t xml:space="preserve">и от 28.12.2021 г. № 160-ЗСО </w:t>
      </w:r>
      <w:r w:rsidRPr="00CC6F53">
        <w:rPr>
          <w:rFonts w:ascii="Times New Roman" w:eastAsia="Times New Roman" w:hAnsi="Times New Roman" w:cs="Times New Roman"/>
          <w:sz w:val="28"/>
          <w:szCs w:val="28"/>
        </w:rPr>
        <w:t>«О перераспределении между органами государственной власти Саратовской области и органами местного самоуправления в Саратовской области полномочий по организации регулярных перевозок пассажиров и багажа автомобильным транспортом и городским наземным электрическим</w:t>
      </w:r>
      <w:proofErr w:type="gramEnd"/>
      <w:r w:rsidRPr="00CC6F53">
        <w:rPr>
          <w:rFonts w:ascii="Times New Roman" w:eastAsia="Times New Roman" w:hAnsi="Times New Roman" w:cs="Times New Roman"/>
          <w:sz w:val="28"/>
          <w:szCs w:val="28"/>
        </w:rPr>
        <w:t xml:space="preserve"> </w:t>
      </w:r>
      <w:proofErr w:type="gramStart"/>
      <w:r w:rsidRPr="00CC6F53">
        <w:rPr>
          <w:rFonts w:ascii="Times New Roman" w:eastAsia="Times New Roman" w:hAnsi="Times New Roman" w:cs="Times New Roman"/>
          <w:sz w:val="28"/>
          <w:szCs w:val="28"/>
        </w:rPr>
        <w:t xml:space="preserve">транспортом и внесении изменений в Закон Саратовской области «О </w:t>
      </w:r>
      <w:r w:rsidRPr="00CC6F53">
        <w:rPr>
          <w:rFonts w:ascii="Times New Roman" w:eastAsia="Times New Roman" w:hAnsi="Times New Roman" w:cs="Times New Roman"/>
          <w:sz w:val="28"/>
          <w:szCs w:val="28"/>
        </w:rPr>
        <w:lastRenderedPageBreak/>
        <w:t>наделении органов местного самоуправления отдельными государственными полномочиями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Саратовской области»</w:t>
      </w:r>
      <w:r>
        <w:rPr>
          <w:rFonts w:ascii="Times New Roman" w:eastAsia="Times New Roman" w:hAnsi="Times New Roman" w:cs="Times New Roman"/>
          <w:sz w:val="28"/>
          <w:szCs w:val="28"/>
        </w:rPr>
        <w:t>;</w:t>
      </w:r>
      <w:proofErr w:type="gramEnd"/>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w:t>
      </w:r>
      <w:r w:rsidR="00CC6F53">
        <w:rPr>
          <w:rFonts w:ascii="Times New Roman" w:eastAsia="Times New Roman" w:hAnsi="Times New Roman" w:cs="Times New Roman"/>
          <w:sz w:val="28"/>
          <w:szCs w:val="28"/>
        </w:rPr>
        <w:t xml:space="preserve">. </w:t>
      </w:r>
      <w:r w:rsidR="00BC6668">
        <w:rPr>
          <w:rFonts w:ascii="Times New Roman" w:eastAsia="Times New Roman" w:hAnsi="Times New Roman" w:cs="Times New Roman"/>
          <w:sz w:val="28"/>
          <w:szCs w:val="28"/>
        </w:rPr>
        <w:t>Ч</w:t>
      </w:r>
      <w:r>
        <w:rPr>
          <w:rFonts w:ascii="Times New Roman" w:eastAsia="Times New Roman" w:hAnsi="Times New Roman" w:cs="Times New Roman"/>
          <w:sz w:val="28"/>
          <w:szCs w:val="28"/>
        </w:rPr>
        <w:t xml:space="preserve">асть 1 статьи 3 (Вопросы местного значения городского поселения) дополнить </w:t>
      </w:r>
      <w:r w:rsidR="001B76A4">
        <w:rPr>
          <w:rFonts w:ascii="Times New Roman" w:eastAsia="Times New Roman" w:hAnsi="Times New Roman" w:cs="Times New Roman"/>
          <w:sz w:val="28"/>
          <w:szCs w:val="28"/>
        </w:rPr>
        <w:t>пунктами</w:t>
      </w:r>
      <w:r>
        <w:rPr>
          <w:rFonts w:ascii="Times New Roman" w:eastAsia="Times New Roman" w:hAnsi="Times New Roman" w:cs="Times New Roman"/>
          <w:sz w:val="28"/>
          <w:szCs w:val="28"/>
        </w:rPr>
        <w:t xml:space="preserve"> следующего содержания:</w:t>
      </w:r>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Pr="00AE472C">
        <w:rPr>
          <w:rFonts w:ascii="Times New Roman" w:eastAsia="Times New Roman" w:hAnsi="Times New Roman" w:cs="Times New Roman"/>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r w:rsidR="001B76A4">
        <w:rPr>
          <w:rFonts w:ascii="Times New Roman" w:eastAsia="Times New Roman" w:hAnsi="Times New Roman" w:cs="Times New Roman"/>
          <w:sz w:val="28"/>
          <w:szCs w:val="28"/>
        </w:rPr>
        <w:t>;</w:t>
      </w:r>
    </w:p>
    <w:p w:rsidR="001B76A4" w:rsidRPr="001940EB" w:rsidRDefault="001B76A4"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1B76A4">
        <w:rPr>
          <w:rFonts w:ascii="Times New Roman" w:eastAsia="Times New Roman" w:hAnsi="Times New Roman" w:cs="Times New Roman"/>
          <w:sz w:val="28"/>
          <w:szCs w:val="28"/>
        </w:rPr>
        <w:t>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
    <w:p w:rsidR="00EA494C" w:rsidRPr="00967436"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2.</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Направить настоящее решение на государственную регистрацию в Управление Министерства юстиции Российской Федерации по Саратовской области.</w:t>
      </w:r>
    </w:p>
    <w:p w:rsidR="00107CF7" w:rsidRPr="00107CF7"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3.</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 xml:space="preserve">Настоящее </w:t>
      </w:r>
      <w:r w:rsidR="00BC6668">
        <w:rPr>
          <w:rFonts w:ascii="Times New Roman" w:eastAsia="Times New Roman" w:hAnsi="Times New Roman" w:cs="Times New Roman"/>
          <w:sz w:val="28"/>
          <w:szCs w:val="28"/>
        </w:rPr>
        <w:t>р</w:t>
      </w:r>
      <w:r w:rsidRPr="00967436">
        <w:rPr>
          <w:rFonts w:ascii="Times New Roman" w:eastAsia="Times New Roman" w:hAnsi="Times New Roman" w:cs="Times New Roman"/>
          <w:sz w:val="28"/>
          <w:szCs w:val="28"/>
        </w:rPr>
        <w:t>ешение вступает в силу с момента официального обнародования (опубликования) после его государственной регистрации</w:t>
      </w:r>
      <w:r w:rsidR="00107CF7" w:rsidRPr="00967436">
        <w:rPr>
          <w:rFonts w:ascii="Times New Roman" w:eastAsia="Times New Roman" w:hAnsi="Times New Roman" w:cs="Times New Roman"/>
          <w:sz w:val="28"/>
          <w:szCs w:val="28"/>
        </w:rPr>
        <w:t>.</w:t>
      </w:r>
    </w:p>
    <w:p w:rsidR="00107CF7" w:rsidRDefault="00107CF7" w:rsidP="004C35EF">
      <w:pPr>
        <w:shd w:val="clear" w:color="auto" w:fill="FFFFFF"/>
        <w:spacing w:after="0" w:line="240" w:lineRule="auto"/>
        <w:jc w:val="both"/>
        <w:rPr>
          <w:rFonts w:ascii="Times New Roman" w:eastAsia="Times New Roman" w:hAnsi="Times New Roman" w:cs="Times New Roman"/>
          <w:sz w:val="28"/>
          <w:szCs w:val="28"/>
        </w:rPr>
      </w:pPr>
    </w:p>
    <w:p w:rsidR="0070275A" w:rsidRDefault="0070275A" w:rsidP="0070275A">
      <w:pPr>
        <w:tabs>
          <w:tab w:val="left" w:pos="-4395"/>
        </w:tabs>
        <w:spacing w:after="0" w:line="240" w:lineRule="auto"/>
        <w:jc w:val="both"/>
        <w:rPr>
          <w:rFonts w:ascii="Times New Roman" w:hAnsi="Times New Roman" w:cs="Times New Roman"/>
          <w:b/>
          <w:sz w:val="28"/>
        </w:rPr>
      </w:pP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Глава Ровенского</w:t>
      </w: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муниципального образования</w:t>
      </w:r>
      <w:r w:rsidRPr="0070275A">
        <w:rPr>
          <w:rFonts w:ascii="Times New Roman" w:hAnsi="Times New Roman" w:cs="Times New Roman"/>
          <w:b/>
          <w:sz w:val="28"/>
        </w:rPr>
        <w:tab/>
      </w:r>
      <w:r w:rsidRPr="0070275A">
        <w:rPr>
          <w:rFonts w:ascii="Times New Roman" w:hAnsi="Times New Roman" w:cs="Times New Roman"/>
          <w:b/>
          <w:sz w:val="28"/>
        </w:rPr>
        <w:tab/>
      </w:r>
      <w:r w:rsidRPr="0070275A">
        <w:rPr>
          <w:rFonts w:ascii="Times New Roman" w:hAnsi="Times New Roman" w:cs="Times New Roman"/>
          <w:b/>
          <w:sz w:val="28"/>
        </w:rPr>
        <w:tab/>
      </w:r>
      <w:r>
        <w:rPr>
          <w:rFonts w:ascii="Times New Roman" w:hAnsi="Times New Roman" w:cs="Times New Roman"/>
          <w:b/>
          <w:sz w:val="28"/>
        </w:rPr>
        <w:t xml:space="preserve">          </w:t>
      </w:r>
      <w:r w:rsidRPr="0070275A">
        <w:rPr>
          <w:rFonts w:ascii="Times New Roman" w:hAnsi="Times New Roman" w:cs="Times New Roman"/>
          <w:b/>
          <w:sz w:val="28"/>
        </w:rPr>
        <w:tab/>
      </w:r>
      <w:r w:rsidR="00BC6668">
        <w:rPr>
          <w:rFonts w:ascii="Times New Roman" w:hAnsi="Times New Roman" w:cs="Times New Roman"/>
          <w:b/>
          <w:sz w:val="28"/>
        </w:rPr>
        <w:t xml:space="preserve">          </w:t>
      </w:r>
      <w:r w:rsidRPr="0070275A">
        <w:rPr>
          <w:rFonts w:ascii="Times New Roman" w:hAnsi="Times New Roman" w:cs="Times New Roman"/>
          <w:b/>
          <w:sz w:val="28"/>
        </w:rPr>
        <w:tab/>
        <w:t>С.Н.</w:t>
      </w:r>
      <w:r w:rsidR="0025748C">
        <w:rPr>
          <w:rFonts w:ascii="Times New Roman" w:hAnsi="Times New Roman" w:cs="Times New Roman"/>
          <w:b/>
          <w:sz w:val="28"/>
        </w:rPr>
        <w:t xml:space="preserve"> </w:t>
      </w:r>
      <w:proofErr w:type="spellStart"/>
      <w:r w:rsidRPr="0070275A">
        <w:rPr>
          <w:rFonts w:ascii="Times New Roman" w:hAnsi="Times New Roman" w:cs="Times New Roman"/>
          <w:b/>
          <w:sz w:val="28"/>
        </w:rPr>
        <w:t>Гриценко</w:t>
      </w:r>
      <w:proofErr w:type="spellEnd"/>
    </w:p>
    <w:p w:rsidR="00EA494C" w:rsidRPr="004C35EF" w:rsidRDefault="00EA494C" w:rsidP="0070275A">
      <w:pPr>
        <w:tabs>
          <w:tab w:val="left" w:pos="-4395"/>
        </w:tabs>
        <w:spacing w:after="0" w:line="240" w:lineRule="auto"/>
        <w:jc w:val="both"/>
        <w:rPr>
          <w:b/>
          <w:bCs/>
          <w:spacing w:val="-1"/>
          <w:sz w:val="28"/>
          <w:szCs w:val="28"/>
        </w:rPr>
      </w:pPr>
    </w:p>
    <w:sectPr w:rsidR="00EA494C" w:rsidRPr="004C35EF" w:rsidSect="005D1FBB">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75413"/>
    <w:multiLevelType w:val="multilevel"/>
    <w:tmpl w:val="340CFBBC"/>
    <w:lvl w:ilvl="0">
      <w:start w:val="1"/>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300E3ECC"/>
    <w:multiLevelType w:val="multilevel"/>
    <w:tmpl w:val="B502945A"/>
    <w:lvl w:ilvl="0">
      <w:start w:val="1"/>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890" w:hanging="180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2280" w:hanging="2160"/>
      </w:pPr>
      <w:rPr>
        <w:rFonts w:hint="default"/>
      </w:rPr>
    </w:lvl>
  </w:abstractNum>
  <w:abstractNum w:abstractNumId="2">
    <w:nsid w:val="66853973"/>
    <w:multiLevelType w:val="multilevel"/>
    <w:tmpl w:val="700284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A81237D"/>
    <w:multiLevelType w:val="multilevel"/>
    <w:tmpl w:val="54B8A1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C2E7459"/>
    <w:multiLevelType w:val="multilevel"/>
    <w:tmpl w:val="A90E14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250361D"/>
    <w:multiLevelType w:val="multilevel"/>
    <w:tmpl w:val="8B8ABE8C"/>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37FE"/>
    <w:rsid w:val="0000251C"/>
    <w:rsid w:val="00027A8A"/>
    <w:rsid w:val="000547A2"/>
    <w:rsid w:val="00057033"/>
    <w:rsid w:val="0007751E"/>
    <w:rsid w:val="000C6F71"/>
    <w:rsid w:val="000F4BBF"/>
    <w:rsid w:val="0010564A"/>
    <w:rsid w:val="00107CF7"/>
    <w:rsid w:val="001251C5"/>
    <w:rsid w:val="001272CB"/>
    <w:rsid w:val="00142A65"/>
    <w:rsid w:val="001574BB"/>
    <w:rsid w:val="001633B3"/>
    <w:rsid w:val="001877D4"/>
    <w:rsid w:val="001940EB"/>
    <w:rsid w:val="001944F1"/>
    <w:rsid w:val="001949AD"/>
    <w:rsid w:val="001A37FE"/>
    <w:rsid w:val="001B76A4"/>
    <w:rsid w:val="001C23D7"/>
    <w:rsid w:val="001C7011"/>
    <w:rsid w:val="00201D28"/>
    <w:rsid w:val="00215CED"/>
    <w:rsid w:val="00220613"/>
    <w:rsid w:val="0025748C"/>
    <w:rsid w:val="0026443E"/>
    <w:rsid w:val="00271286"/>
    <w:rsid w:val="002B21C6"/>
    <w:rsid w:val="002D09D7"/>
    <w:rsid w:val="002F641E"/>
    <w:rsid w:val="00310A94"/>
    <w:rsid w:val="00327A54"/>
    <w:rsid w:val="00334F26"/>
    <w:rsid w:val="00342D04"/>
    <w:rsid w:val="003977C5"/>
    <w:rsid w:val="003F0656"/>
    <w:rsid w:val="003F0914"/>
    <w:rsid w:val="00446D2C"/>
    <w:rsid w:val="00481D59"/>
    <w:rsid w:val="00482007"/>
    <w:rsid w:val="004A60DE"/>
    <w:rsid w:val="004C0B17"/>
    <w:rsid w:val="004C35EF"/>
    <w:rsid w:val="004D4235"/>
    <w:rsid w:val="005155AE"/>
    <w:rsid w:val="005236CD"/>
    <w:rsid w:val="005620F5"/>
    <w:rsid w:val="00577229"/>
    <w:rsid w:val="005D1FBB"/>
    <w:rsid w:val="005D7E39"/>
    <w:rsid w:val="005F3F7E"/>
    <w:rsid w:val="005F5902"/>
    <w:rsid w:val="006468F3"/>
    <w:rsid w:val="00676270"/>
    <w:rsid w:val="00684DA1"/>
    <w:rsid w:val="00686091"/>
    <w:rsid w:val="00691EF2"/>
    <w:rsid w:val="006C4C63"/>
    <w:rsid w:val="006F1E34"/>
    <w:rsid w:val="006F4FE5"/>
    <w:rsid w:val="0070131F"/>
    <w:rsid w:val="0070275A"/>
    <w:rsid w:val="00722BF6"/>
    <w:rsid w:val="007264AE"/>
    <w:rsid w:val="007A2E83"/>
    <w:rsid w:val="007B560C"/>
    <w:rsid w:val="007C0E1D"/>
    <w:rsid w:val="007E0AE6"/>
    <w:rsid w:val="007F322F"/>
    <w:rsid w:val="008124CA"/>
    <w:rsid w:val="00865C31"/>
    <w:rsid w:val="00884520"/>
    <w:rsid w:val="008D17F8"/>
    <w:rsid w:val="008E4140"/>
    <w:rsid w:val="009058C5"/>
    <w:rsid w:val="0096670B"/>
    <w:rsid w:val="00967436"/>
    <w:rsid w:val="009C33B7"/>
    <w:rsid w:val="009D7223"/>
    <w:rsid w:val="009E0B7A"/>
    <w:rsid w:val="00A15FAA"/>
    <w:rsid w:val="00A35D25"/>
    <w:rsid w:val="00A5301B"/>
    <w:rsid w:val="00A537AA"/>
    <w:rsid w:val="00A757A3"/>
    <w:rsid w:val="00A81C47"/>
    <w:rsid w:val="00AE472C"/>
    <w:rsid w:val="00B12245"/>
    <w:rsid w:val="00B77C32"/>
    <w:rsid w:val="00BB10F2"/>
    <w:rsid w:val="00BC6668"/>
    <w:rsid w:val="00BD7A07"/>
    <w:rsid w:val="00C159A3"/>
    <w:rsid w:val="00C6137E"/>
    <w:rsid w:val="00CC1861"/>
    <w:rsid w:val="00CC6F53"/>
    <w:rsid w:val="00CE2E39"/>
    <w:rsid w:val="00CF3919"/>
    <w:rsid w:val="00D34B20"/>
    <w:rsid w:val="00D435DD"/>
    <w:rsid w:val="00DC3EFE"/>
    <w:rsid w:val="00E05BFA"/>
    <w:rsid w:val="00E41CCB"/>
    <w:rsid w:val="00E83BA9"/>
    <w:rsid w:val="00EA494C"/>
    <w:rsid w:val="00EB5055"/>
    <w:rsid w:val="00EB7647"/>
    <w:rsid w:val="00F05D6C"/>
    <w:rsid w:val="00F22CE4"/>
    <w:rsid w:val="00F9538F"/>
    <w:rsid w:val="00F9719C"/>
    <w:rsid w:val="00FD2387"/>
    <w:rsid w:val="00FD40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7FE"/>
    <w:pPr>
      <w:spacing w:after="0" w:line="240" w:lineRule="auto"/>
    </w:pPr>
    <w:rPr>
      <w:rFonts w:ascii="Times New Roman" w:eastAsia="Times New Roman" w:hAnsi="Times New Roman" w:cs="Times New Roman"/>
      <w:sz w:val="24"/>
      <w:szCs w:val="24"/>
    </w:rPr>
  </w:style>
  <w:style w:type="paragraph" w:styleId="3">
    <w:name w:val="Body Text Indent 3"/>
    <w:basedOn w:val="a"/>
    <w:link w:val="30"/>
    <w:uiPriority w:val="99"/>
    <w:unhideWhenUsed/>
    <w:rsid w:val="001A37FE"/>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1A37FE"/>
    <w:rPr>
      <w:rFonts w:ascii="Times New Roman" w:eastAsia="Times New Roman" w:hAnsi="Times New Roman" w:cs="Times New Roman"/>
      <w:sz w:val="16"/>
      <w:szCs w:val="20"/>
    </w:rPr>
  </w:style>
  <w:style w:type="character" w:styleId="a4">
    <w:name w:val="Strong"/>
    <w:basedOn w:val="a0"/>
    <w:qFormat/>
    <w:rsid w:val="001A37FE"/>
    <w:rPr>
      <w:b/>
      <w:bCs/>
    </w:rPr>
  </w:style>
  <w:style w:type="character" w:styleId="a5">
    <w:name w:val="Hyperlink"/>
    <w:basedOn w:val="a0"/>
    <w:rsid w:val="001A37FE"/>
    <w:rPr>
      <w:color w:val="0000FF"/>
      <w:u w:val="single"/>
    </w:rPr>
  </w:style>
  <w:style w:type="character" w:customStyle="1" w:styleId="a6">
    <w:name w:val="a"/>
    <w:basedOn w:val="a0"/>
    <w:rsid w:val="001A37FE"/>
  </w:style>
  <w:style w:type="paragraph" w:styleId="a7">
    <w:name w:val="Balloon Text"/>
    <w:basedOn w:val="a"/>
    <w:link w:val="a8"/>
    <w:uiPriority w:val="99"/>
    <w:semiHidden/>
    <w:unhideWhenUsed/>
    <w:rsid w:val="001A37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37FE"/>
    <w:rPr>
      <w:rFonts w:ascii="Tahoma" w:hAnsi="Tahoma" w:cs="Tahoma"/>
      <w:sz w:val="16"/>
      <w:szCs w:val="16"/>
    </w:rPr>
  </w:style>
  <w:style w:type="paragraph" w:styleId="a9">
    <w:name w:val="Normal (Web)"/>
    <w:basedOn w:val="a"/>
    <w:uiPriority w:val="99"/>
    <w:semiHidden/>
    <w:unhideWhenUsed/>
    <w:rsid w:val="00EA494C"/>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EA494C"/>
    <w:pPr>
      <w:ind w:left="720"/>
      <w:contextualSpacing/>
    </w:pPr>
  </w:style>
</w:styles>
</file>

<file path=word/webSettings.xml><?xml version="1.0" encoding="utf-8"?>
<w:webSettings xmlns:r="http://schemas.openxmlformats.org/officeDocument/2006/relationships" xmlns:w="http://schemas.openxmlformats.org/wordprocessingml/2006/main">
  <w:divs>
    <w:div w:id="4511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5</Pages>
  <Words>1736</Words>
  <Characters>9900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dc:creator>
  <cp:lastModifiedBy>Sobran</cp:lastModifiedBy>
  <cp:revision>70</cp:revision>
  <cp:lastPrinted>2023-10-25T06:41:00Z</cp:lastPrinted>
  <dcterms:created xsi:type="dcterms:W3CDTF">2021-02-18T06:09:00Z</dcterms:created>
  <dcterms:modified xsi:type="dcterms:W3CDTF">2023-10-25T06:43:00Z</dcterms:modified>
</cp:coreProperties>
</file>